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64" w:rsidRDefault="00A61B64" w:rsidP="001432C1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A61B64">
        <w:rPr>
          <w:rFonts w:ascii="Times New Roman" w:hAnsi="Times New Roman" w:cs="Times New Roman"/>
          <w:b/>
          <w:sz w:val="36"/>
          <w:szCs w:val="36"/>
          <w:lang w:val="uk-UA"/>
        </w:rPr>
        <w:t xml:space="preserve">Інформація про </w:t>
      </w:r>
      <w:proofErr w:type="spellStart"/>
      <w:r w:rsidRPr="00A61B64">
        <w:rPr>
          <w:rFonts w:ascii="Times New Roman" w:hAnsi="Times New Roman" w:cs="Times New Roman"/>
          <w:b/>
          <w:sz w:val="36"/>
          <w:szCs w:val="36"/>
        </w:rPr>
        <w:t>виконання</w:t>
      </w:r>
      <w:proofErr w:type="spellEnd"/>
      <w:r w:rsidRPr="00A61B64">
        <w:rPr>
          <w:rFonts w:ascii="Times New Roman" w:hAnsi="Times New Roman" w:cs="Times New Roman"/>
          <w:b/>
          <w:sz w:val="36"/>
          <w:szCs w:val="36"/>
        </w:rPr>
        <w:t xml:space="preserve"> плану </w:t>
      </w:r>
      <w:proofErr w:type="spellStart"/>
      <w:r w:rsidRPr="00A61B64">
        <w:rPr>
          <w:rFonts w:ascii="Times New Roman" w:hAnsi="Times New Roman" w:cs="Times New Roman"/>
          <w:b/>
          <w:sz w:val="36"/>
          <w:szCs w:val="36"/>
        </w:rPr>
        <w:t>роботи</w:t>
      </w:r>
      <w:proofErr w:type="spellEnd"/>
      <w:r w:rsidRPr="00A61B6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A61B64">
        <w:rPr>
          <w:rFonts w:ascii="Times New Roman" w:hAnsi="Times New Roman" w:cs="Times New Roman"/>
          <w:b/>
          <w:sz w:val="36"/>
          <w:szCs w:val="36"/>
        </w:rPr>
        <w:t>міської</w:t>
      </w:r>
      <w:proofErr w:type="spellEnd"/>
      <w:r w:rsidRPr="00A61B64">
        <w:rPr>
          <w:rFonts w:ascii="Times New Roman" w:hAnsi="Times New Roman" w:cs="Times New Roman"/>
          <w:b/>
          <w:sz w:val="36"/>
          <w:szCs w:val="36"/>
        </w:rPr>
        <w:t xml:space="preserve"> ради на 2016 </w:t>
      </w:r>
      <w:proofErr w:type="spellStart"/>
      <w:r w:rsidRPr="00A61B64">
        <w:rPr>
          <w:rFonts w:ascii="Times New Roman" w:hAnsi="Times New Roman" w:cs="Times New Roman"/>
          <w:b/>
          <w:sz w:val="36"/>
          <w:szCs w:val="36"/>
        </w:rPr>
        <w:t>рік</w:t>
      </w:r>
      <w:proofErr w:type="spellEnd"/>
      <w:r w:rsidRPr="00A61B64">
        <w:rPr>
          <w:rFonts w:ascii="Times New Roman" w:hAnsi="Times New Roman" w:cs="Times New Roman"/>
          <w:b/>
          <w:sz w:val="36"/>
          <w:szCs w:val="36"/>
        </w:rPr>
        <w:t xml:space="preserve"> та </w:t>
      </w:r>
      <w:proofErr w:type="spellStart"/>
      <w:r w:rsidRPr="00A61B64">
        <w:rPr>
          <w:rFonts w:ascii="Times New Roman" w:hAnsi="Times New Roman" w:cs="Times New Roman"/>
          <w:b/>
          <w:sz w:val="36"/>
          <w:szCs w:val="36"/>
        </w:rPr>
        <w:t>організацію</w:t>
      </w:r>
      <w:proofErr w:type="spellEnd"/>
      <w:r w:rsidRPr="00A61B64">
        <w:rPr>
          <w:rFonts w:ascii="Times New Roman" w:hAnsi="Times New Roman" w:cs="Times New Roman"/>
          <w:b/>
          <w:sz w:val="36"/>
          <w:szCs w:val="36"/>
        </w:rPr>
        <w:t xml:space="preserve"> контролю за </w:t>
      </w:r>
      <w:proofErr w:type="spellStart"/>
      <w:r w:rsidRPr="00A61B64">
        <w:rPr>
          <w:rFonts w:ascii="Times New Roman" w:hAnsi="Times New Roman" w:cs="Times New Roman"/>
          <w:b/>
          <w:sz w:val="36"/>
          <w:szCs w:val="36"/>
        </w:rPr>
        <w:t>виконанням</w:t>
      </w:r>
      <w:proofErr w:type="spellEnd"/>
      <w:r w:rsidRPr="00A61B6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A61B64">
        <w:rPr>
          <w:rFonts w:ascii="Times New Roman" w:hAnsi="Times New Roman" w:cs="Times New Roman"/>
          <w:b/>
          <w:sz w:val="36"/>
          <w:szCs w:val="36"/>
        </w:rPr>
        <w:t>рішень</w:t>
      </w:r>
      <w:proofErr w:type="spellEnd"/>
      <w:r w:rsidRPr="00A61B64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</w:p>
    <w:p w:rsidR="008A03B8" w:rsidRPr="00A61B64" w:rsidRDefault="00A61B64" w:rsidP="001432C1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             </w:t>
      </w:r>
      <w:r w:rsidRPr="00046E65">
        <w:rPr>
          <w:rFonts w:ascii="Times New Roman" w:hAnsi="Times New Roman" w:cs="Times New Roman"/>
          <w:b/>
          <w:sz w:val="36"/>
          <w:szCs w:val="36"/>
          <w:lang w:val="uk-UA"/>
        </w:rPr>
        <w:t>Лубенської міської ради</w:t>
      </w:r>
    </w:p>
    <w:p w:rsidR="00A61B64" w:rsidRPr="00046E65" w:rsidRDefault="00046E65" w:rsidP="001432C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</w:t>
      </w:r>
      <w:r w:rsidRPr="00046E65">
        <w:rPr>
          <w:rFonts w:ascii="Times New Roman" w:hAnsi="Times New Roman" w:cs="Times New Roman"/>
          <w:sz w:val="28"/>
          <w:szCs w:val="28"/>
          <w:lang w:val="uk-UA"/>
        </w:rPr>
        <w:t>План робо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046E65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 був затверджений рішенням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14 лютого 2016 року.</w:t>
      </w:r>
    </w:p>
    <w:p w:rsidR="00046E65" w:rsidRDefault="00046E65" w:rsidP="001432C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з планом роботи міської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2016 рік </w:t>
      </w:r>
      <w:r w:rsidRPr="00046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Pr="00046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пленарних засідань міської ради сьомого скликання, з них 8 – чергових,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046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позаче</w:t>
      </w:r>
      <w:r w:rsidR="00387B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ргових. На сесіях розглянуто 353 питання</w:t>
      </w:r>
      <w:r w:rsidRPr="00046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15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 них 14-</w:t>
      </w:r>
      <w:r w:rsidR="00387B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передбачених планом роботи), прийнято 333</w:t>
      </w:r>
      <w:r w:rsidRPr="00046E65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046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рішення.</w:t>
      </w:r>
    </w:p>
    <w:p w:rsidR="00387BB4" w:rsidRDefault="00387BB4" w:rsidP="001432C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Всі питання, що виносилися на розгляд пленарного з</w:t>
      </w:r>
      <w:r w:rsidR="005A0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асідання ради, попередньо всебіч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 розглядалися на засіданнях профільних постійних депутатських комісій.</w:t>
      </w:r>
      <w:r w:rsidR="005A01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Постійним депутатським комісіям надавалася допомога в проведенні засідань при підготовці питань.</w:t>
      </w:r>
    </w:p>
    <w:p w:rsidR="005A01CD" w:rsidRDefault="005A01CD" w:rsidP="001432C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Проекти рішень міської ради з планових питань з</w:t>
      </w:r>
      <w:r w:rsidRPr="005A01CD">
        <w:rPr>
          <w:rFonts w:ascii="Times New Roman" w:hAnsi="Times New Roman" w:cs="Times New Roman"/>
          <w:sz w:val="28"/>
          <w:szCs w:val="28"/>
          <w:lang w:val="uk-UA"/>
        </w:rPr>
        <w:t xml:space="preserve">гідно із Законом України “Про доступ до публічної інформації“ </w:t>
      </w:r>
      <w:r>
        <w:rPr>
          <w:rFonts w:ascii="Times New Roman" w:hAnsi="Times New Roman" w:cs="Times New Roman"/>
          <w:sz w:val="28"/>
          <w:szCs w:val="28"/>
          <w:lang w:val="uk-UA"/>
        </w:rPr>
        <w:t>були оприлюднені</w:t>
      </w:r>
      <w:r w:rsidRPr="005A01CD">
        <w:rPr>
          <w:rFonts w:ascii="Times New Roman" w:hAnsi="Times New Roman" w:cs="Times New Roman"/>
          <w:sz w:val="28"/>
          <w:szCs w:val="28"/>
          <w:lang w:val="uk-UA"/>
        </w:rPr>
        <w:t xml:space="preserve"> за 20 робочих днів на офіційному веб-сайті Лубенської міської ради.</w:t>
      </w:r>
    </w:p>
    <w:p w:rsidR="005A01CD" w:rsidRDefault="005A01CD" w:rsidP="001432C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Проекти всіх інших рішень розміщалися на </w:t>
      </w:r>
      <w:r w:rsidRPr="005A01CD">
        <w:rPr>
          <w:rFonts w:ascii="Times New Roman" w:hAnsi="Times New Roman" w:cs="Times New Roman"/>
          <w:sz w:val="28"/>
          <w:szCs w:val="28"/>
          <w:lang w:val="uk-UA"/>
        </w:rPr>
        <w:t>офіційному веб-сайті Лубенської міської ради</w:t>
      </w:r>
      <w:r w:rsidR="00E15515">
        <w:rPr>
          <w:rFonts w:ascii="Times New Roman" w:hAnsi="Times New Roman" w:cs="Times New Roman"/>
          <w:sz w:val="28"/>
          <w:szCs w:val="28"/>
          <w:lang w:val="uk-UA"/>
        </w:rPr>
        <w:t xml:space="preserve"> за два робочі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дні до початку розгляду першою постійною депутатською комісією.</w:t>
      </w:r>
    </w:p>
    <w:p w:rsidR="00046E65" w:rsidRPr="00046E65" w:rsidRDefault="005A01CD" w:rsidP="001432C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розгляді питань депутатськими комісіями та на пленарному засіданні проекти рішень висвічуют</w:t>
      </w:r>
      <w:r w:rsidR="00471544">
        <w:rPr>
          <w:rFonts w:ascii="Times New Roman" w:hAnsi="Times New Roman" w:cs="Times New Roman"/>
          <w:sz w:val="28"/>
          <w:szCs w:val="28"/>
          <w:lang w:val="uk-UA"/>
        </w:rPr>
        <w:t>ься на екрані в сесійному залі, що значно спростило розгляд питань.</w:t>
      </w:r>
      <w:bookmarkStart w:id="0" w:name="_GoBack"/>
      <w:bookmarkEnd w:id="0"/>
    </w:p>
    <w:p w:rsidR="00E15515" w:rsidRDefault="00E15515" w:rsidP="001432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360" w:lineRule="auto"/>
        <w:ind w:left="302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 </w:t>
      </w:r>
      <w:r w:rsidRPr="00E155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>Якщо предметом розгляду є об’єкти зе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>млекористування або нерухомості</w:t>
      </w:r>
    </w:p>
    <w:p w:rsidR="00E15515" w:rsidRDefault="00E15515" w:rsidP="001432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</w:pPr>
      <w:r w:rsidRPr="00E155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>комунального або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>мерційного призначення, то до проекту рішення додавалися</w:t>
      </w:r>
      <w:r w:rsidRPr="00E155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 світлини цих об’єктів або відповідно план земельної ділянки масштабу М 1: 500 у електронному вигляді.</w:t>
      </w:r>
    </w:p>
    <w:p w:rsidR="00E15515" w:rsidRDefault="00422BB3" w:rsidP="001432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     </w:t>
      </w:r>
    </w:p>
    <w:p w:rsidR="00422BB3" w:rsidRPr="00422BB3" w:rsidRDefault="00E15515" w:rsidP="001432C1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 xml:space="preserve">      </w:t>
      </w:r>
      <w:r w:rsidR="00422BB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  <w:t>На сесіях міської ради були</w:t>
      </w:r>
      <w:r w:rsidR="00422BB3"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</w:t>
      </w:r>
      <w:r w:rsid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жені </w:t>
      </w:r>
      <w:r w:rsidR="00422BB3"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ряд програм:</w:t>
      </w:r>
    </w:p>
    <w:p w:rsidR="00422BB3" w:rsidRPr="00422BB3" w:rsidRDefault="00422BB3" w:rsidP="001432C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Програм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іального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профілактики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правопорушень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 – 2018 роки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енергозбереження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екологічного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 </w:t>
      </w:r>
      <w:proofErr w:type="spellStart"/>
      <w:proofErr w:type="gram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ік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-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екологічного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річки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водоймищ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межах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2016-2018 роки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комплексн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підтримки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державної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політики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охороні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дитинства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Україні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„Партнерство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заради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спасіння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дітей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“ ІІ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етап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2016-2020 роки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територій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надзвичайних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ситуацій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техногенного та природного характеру в м.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2016-2020 роки.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членів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сімей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мешканців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Лубни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новій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редакції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підтримки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обʼєднань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співвласників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багатоквартирних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будинків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житлово-будівельних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кооперативів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2016-2018 роки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інші.</w:t>
      </w:r>
    </w:p>
    <w:p w:rsidR="00422BB3" w:rsidRPr="00422BB3" w:rsidRDefault="00422BB3" w:rsidP="001432C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1432C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сесійних засіданнях прийняті рішення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адання згоди на прийняття до власності територіальної громади м. Лубни Лубенського професійного ліцею“,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екологічний стан річки Сули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“,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встановлення меморіальної дошки“  до роковин Чорнобильської катастрофи,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вступ Лубенської міської ради до Добровільного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обʼєднання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органів місцевого самоврядування – Асоціації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„Енергоефективні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міста України“,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нагородження Почесною відзнакою“  тощо. </w:t>
      </w:r>
    </w:p>
    <w:p w:rsidR="00422BB3" w:rsidRPr="00422BB3" w:rsidRDefault="00004D1C" w:rsidP="001432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22BB3"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зменшення соціальної напруги у місті були прийняті програми:</w:t>
      </w:r>
    </w:p>
    <w:p w:rsidR="00422BB3" w:rsidRPr="00422BB3" w:rsidRDefault="00422BB3" w:rsidP="001432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- відшкодування громадянам вартості проїзду міжміським транспортом,               - відшкодування компенсації за перевезення окремих пільгових категорій громадян у м. Лубни, </w:t>
      </w:r>
    </w:p>
    <w:p w:rsidR="00422BB3" w:rsidRPr="00422BB3" w:rsidRDefault="00422BB3" w:rsidP="001432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відшкодування пільг з надання послуг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звʼязку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мешканцям м. Лубни, </w:t>
      </w:r>
    </w:p>
    <w:p w:rsidR="00422BB3" w:rsidRPr="00422BB3" w:rsidRDefault="00422BB3" w:rsidP="001432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відшкодування компенсації за перевезення окремих пільгових категорій громадян залізничним транспортом приміського сполучення по станції Лубни, </w:t>
      </w:r>
    </w:p>
    <w:p w:rsidR="00422BB3" w:rsidRPr="00422BB3" w:rsidRDefault="00422BB3" w:rsidP="001432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забезпечення санаторно-курортним лікуванням ветеранів війни та осіб на яких поширюється дія Закону України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статус ветеранів війни, гарантії їх соціального захисту“ у м. Лубни.</w:t>
      </w:r>
    </w:p>
    <w:p w:rsidR="00422BB3" w:rsidRPr="00422BB3" w:rsidRDefault="00422BB3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забезпечення нормальної життєдіяльності міського комунального господарства розглянуто питання про його підготовку до роботи в </w:t>
      </w:r>
      <w:proofErr w:type="spellStart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осінньо-</w:t>
      </w:r>
      <w:proofErr w:type="spellEnd"/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зимовий період 2016-2017 років. </w:t>
      </w:r>
    </w:p>
    <w:p w:rsidR="00422BB3" w:rsidRPr="00422BB3" w:rsidRDefault="00422BB3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Важливим було прийняття рішень  про залучення гранту Фонду Е5Р та кредиту НЕФКО 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для фінансування інвестиційного проекту </w:t>
      </w:r>
      <w:proofErr w:type="spellStart"/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„Капітальний</w:t>
      </w:r>
      <w:proofErr w:type="spellEnd"/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ремонт мереж вуличного освітлення в м. Лубни шляхом технічного переоснащення світильників на основі 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LED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технологій та впровадження загальноміської системи управління освітленням вулиць“.</w:t>
      </w:r>
    </w:p>
    <w:p w:rsidR="00422BB3" w:rsidRPr="00422BB3" w:rsidRDefault="00422BB3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Протягом звітного періоду прийнято цілий ряд рішень з земельних питань, про списання з балансу багатоповерхових будинків, про затвердження </w:t>
      </w:r>
      <w:r w:rsidRPr="00422BB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Положення про порядок забезпечення учасників бойових дій, інвалідів війни, а також членів сімей загиблих учасників бойових дій, в тому числі учасників антитерористичної операції, земельними ділянками із земель комунальної власності міста Лубни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про затвердження Порядку організації відпочинку військовослужбовців, які проходили службу в районах проведення антитерористичної операції та членів їх сімей, про затвердження Статутів комунальних підприємств, навчальних закладів міста, положень управлінь, </w:t>
      </w:r>
      <w:r w:rsidRPr="00422B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відділів,служб,   а також з питань податків, приватизації, виконання бюджету та ін.</w:t>
      </w:r>
    </w:p>
    <w:p w:rsidR="00422BB3" w:rsidRDefault="00004D1C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прийняття рішення міської ради виставляються на сайті міської ради та направляються виконавцям для виконання.</w:t>
      </w:r>
    </w:p>
    <w:p w:rsidR="00004D1C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2016 року проводилися навчання депутатів з питань:</w:t>
      </w:r>
    </w:p>
    <w:p w:rsidR="001432C1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-Запобігання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протидія корупції;</w:t>
      </w:r>
    </w:p>
    <w:p w:rsidR="001432C1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-Права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обов’язки депутатів міської ради;</w:t>
      </w:r>
    </w:p>
    <w:p w:rsidR="001432C1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надання виконавчим комітетом міської ради адміністративних послуг;</w:t>
      </w:r>
    </w:p>
    <w:p w:rsidR="001432C1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виконання правил благоустрою міста;</w:t>
      </w:r>
    </w:p>
    <w:p w:rsidR="001432C1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-Повноваження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щодо вирішення земельних питань.</w:t>
      </w:r>
    </w:p>
    <w:p w:rsidR="001432C1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432C1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Депутати міської ради постійно інформуються про основні події,  заходи, які проводяться на території міста.</w:t>
      </w:r>
    </w:p>
    <w:p w:rsidR="001432C1" w:rsidRPr="00422BB3" w:rsidRDefault="001432C1" w:rsidP="001432C1">
      <w:pPr>
        <w:spacing w:after="0" w:line="360" w:lineRule="auto"/>
        <w:ind w:left="-360"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422B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422BB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422B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2BB3" w:rsidRPr="00422BB3" w:rsidRDefault="00422BB3" w:rsidP="00422B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15515" w:rsidRDefault="00E15515" w:rsidP="00E1551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 w:eastAsia="ru-RU"/>
        </w:rPr>
      </w:pPr>
    </w:p>
    <w:p w:rsidR="00E15515" w:rsidRPr="00E15515" w:rsidRDefault="00E15515" w:rsidP="00E1551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val="uk-UA" w:eastAsia="ru-RU"/>
        </w:rPr>
      </w:pPr>
    </w:p>
    <w:p w:rsidR="00A61B64" w:rsidRPr="00CD79EA" w:rsidRDefault="00A61B64" w:rsidP="00A61B6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61B64" w:rsidRPr="00A61B64" w:rsidRDefault="00A61B64" w:rsidP="00A61B64">
      <w:pPr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     </w:t>
      </w:r>
    </w:p>
    <w:sectPr w:rsidR="00A61B64" w:rsidRPr="00A61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C6C48"/>
    <w:multiLevelType w:val="hybridMultilevel"/>
    <w:tmpl w:val="5C1E7868"/>
    <w:lvl w:ilvl="0" w:tplc="0A6423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DC"/>
    <w:rsid w:val="00004D1C"/>
    <w:rsid w:val="00010C2C"/>
    <w:rsid w:val="00012CED"/>
    <w:rsid w:val="000167AA"/>
    <w:rsid w:val="00017385"/>
    <w:rsid w:val="00046E65"/>
    <w:rsid w:val="000516FD"/>
    <w:rsid w:val="000531D8"/>
    <w:rsid w:val="00054D93"/>
    <w:rsid w:val="00066DC6"/>
    <w:rsid w:val="00066FC3"/>
    <w:rsid w:val="000719F2"/>
    <w:rsid w:val="0008136B"/>
    <w:rsid w:val="000A1B98"/>
    <w:rsid w:val="000E2B58"/>
    <w:rsid w:val="000E4A10"/>
    <w:rsid w:val="000E5233"/>
    <w:rsid w:val="000E56C6"/>
    <w:rsid w:val="000E683A"/>
    <w:rsid w:val="000E6BB3"/>
    <w:rsid w:val="000E7630"/>
    <w:rsid w:val="00102A8D"/>
    <w:rsid w:val="0010646A"/>
    <w:rsid w:val="00123A98"/>
    <w:rsid w:val="0012671A"/>
    <w:rsid w:val="00127A7D"/>
    <w:rsid w:val="00131B21"/>
    <w:rsid w:val="0013592C"/>
    <w:rsid w:val="00136524"/>
    <w:rsid w:val="00136EC5"/>
    <w:rsid w:val="00137730"/>
    <w:rsid w:val="00137A17"/>
    <w:rsid w:val="001432C1"/>
    <w:rsid w:val="001442EE"/>
    <w:rsid w:val="00166AB9"/>
    <w:rsid w:val="00173117"/>
    <w:rsid w:val="00177320"/>
    <w:rsid w:val="00180533"/>
    <w:rsid w:val="00181D1F"/>
    <w:rsid w:val="001832C1"/>
    <w:rsid w:val="001844EF"/>
    <w:rsid w:val="00196186"/>
    <w:rsid w:val="00196624"/>
    <w:rsid w:val="001978DC"/>
    <w:rsid w:val="00197D09"/>
    <w:rsid w:val="001A584A"/>
    <w:rsid w:val="001B11B0"/>
    <w:rsid w:val="001B20E4"/>
    <w:rsid w:val="001B7A61"/>
    <w:rsid w:val="001C38B8"/>
    <w:rsid w:val="001C3F8C"/>
    <w:rsid w:val="001C43E1"/>
    <w:rsid w:val="001D7015"/>
    <w:rsid w:val="001E1E2D"/>
    <w:rsid w:val="001E2280"/>
    <w:rsid w:val="001E6493"/>
    <w:rsid w:val="001F14F0"/>
    <w:rsid w:val="001F1ACA"/>
    <w:rsid w:val="001F4F03"/>
    <w:rsid w:val="00206ECB"/>
    <w:rsid w:val="0021577E"/>
    <w:rsid w:val="00225E0C"/>
    <w:rsid w:val="00231F03"/>
    <w:rsid w:val="002328CE"/>
    <w:rsid w:val="00250FC6"/>
    <w:rsid w:val="00251E80"/>
    <w:rsid w:val="00266D04"/>
    <w:rsid w:val="002811D7"/>
    <w:rsid w:val="002817FB"/>
    <w:rsid w:val="00296F6B"/>
    <w:rsid w:val="002A4A91"/>
    <w:rsid w:val="002A70CB"/>
    <w:rsid w:val="002B1CD4"/>
    <w:rsid w:val="002B27E1"/>
    <w:rsid w:val="002D5C09"/>
    <w:rsid w:val="002E3C4F"/>
    <w:rsid w:val="002F0757"/>
    <w:rsid w:val="002F3031"/>
    <w:rsid w:val="00300D6F"/>
    <w:rsid w:val="00320492"/>
    <w:rsid w:val="00322810"/>
    <w:rsid w:val="00327F52"/>
    <w:rsid w:val="00352355"/>
    <w:rsid w:val="00364E16"/>
    <w:rsid w:val="003812E7"/>
    <w:rsid w:val="00382E5A"/>
    <w:rsid w:val="00387BB4"/>
    <w:rsid w:val="00394979"/>
    <w:rsid w:val="0039536D"/>
    <w:rsid w:val="0039779C"/>
    <w:rsid w:val="003A23EE"/>
    <w:rsid w:val="003C2FA2"/>
    <w:rsid w:val="003D0795"/>
    <w:rsid w:val="003D25C7"/>
    <w:rsid w:val="003E07BF"/>
    <w:rsid w:val="003E2C9F"/>
    <w:rsid w:val="003E3345"/>
    <w:rsid w:val="003F1FFA"/>
    <w:rsid w:val="003F738E"/>
    <w:rsid w:val="00400B71"/>
    <w:rsid w:val="0040214E"/>
    <w:rsid w:val="0040364D"/>
    <w:rsid w:val="00407C74"/>
    <w:rsid w:val="00410EAF"/>
    <w:rsid w:val="00413FDE"/>
    <w:rsid w:val="00420481"/>
    <w:rsid w:val="00420B62"/>
    <w:rsid w:val="00422330"/>
    <w:rsid w:val="004223DB"/>
    <w:rsid w:val="00422BB3"/>
    <w:rsid w:val="00443BCD"/>
    <w:rsid w:val="0044475E"/>
    <w:rsid w:val="00453C5F"/>
    <w:rsid w:val="0045694F"/>
    <w:rsid w:val="004615E4"/>
    <w:rsid w:val="0046170B"/>
    <w:rsid w:val="00471544"/>
    <w:rsid w:val="00471668"/>
    <w:rsid w:val="00474046"/>
    <w:rsid w:val="004749BF"/>
    <w:rsid w:val="00474A81"/>
    <w:rsid w:val="00485791"/>
    <w:rsid w:val="00496295"/>
    <w:rsid w:val="004B1A4C"/>
    <w:rsid w:val="004B28F2"/>
    <w:rsid w:val="004B2BAD"/>
    <w:rsid w:val="004C71FC"/>
    <w:rsid w:val="004D227E"/>
    <w:rsid w:val="004E7D98"/>
    <w:rsid w:val="00505CAA"/>
    <w:rsid w:val="00512337"/>
    <w:rsid w:val="00515077"/>
    <w:rsid w:val="00515FEC"/>
    <w:rsid w:val="0051618A"/>
    <w:rsid w:val="005448F7"/>
    <w:rsid w:val="0055088F"/>
    <w:rsid w:val="005607D0"/>
    <w:rsid w:val="005744A1"/>
    <w:rsid w:val="00586450"/>
    <w:rsid w:val="0058664E"/>
    <w:rsid w:val="005903EB"/>
    <w:rsid w:val="00591586"/>
    <w:rsid w:val="00595667"/>
    <w:rsid w:val="005A01CD"/>
    <w:rsid w:val="005A1647"/>
    <w:rsid w:val="005A5B04"/>
    <w:rsid w:val="005C3393"/>
    <w:rsid w:val="005C3A98"/>
    <w:rsid w:val="005C5035"/>
    <w:rsid w:val="005C64C7"/>
    <w:rsid w:val="005D23AA"/>
    <w:rsid w:val="005D55B8"/>
    <w:rsid w:val="005D7311"/>
    <w:rsid w:val="005F063D"/>
    <w:rsid w:val="005F1101"/>
    <w:rsid w:val="005F36EF"/>
    <w:rsid w:val="005F4AAB"/>
    <w:rsid w:val="00603A14"/>
    <w:rsid w:val="00606300"/>
    <w:rsid w:val="00617994"/>
    <w:rsid w:val="00621E48"/>
    <w:rsid w:val="00640F9A"/>
    <w:rsid w:val="0064540C"/>
    <w:rsid w:val="00652576"/>
    <w:rsid w:val="006715A7"/>
    <w:rsid w:val="0067700E"/>
    <w:rsid w:val="00687C5E"/>
    <w:rsid w:val="006901DE"/>
    <w:rsid w:val="006922B5"/>
    <w:rsid w:val="00694C29"/>
    <w:rsid w:val="006A5523"/>
    <w:rsid w:val="006A5C98"/>
    <w:rsid w:val="006B0E08"/>
    <w:rsid w:val="006B55E1"/>
    <w:rsid w:val="006C5EDE"/>
    <w:rsid w:val="006C7ABC"/>
    <w:rsid w:val="006D3594"/>
    <w:rsid w:val="006F49DF"/>
    <w:rsid w:val="00707457"/>
    <w:rsid w:val="007142B1"/>
    <w:rsid w:val="00716AED"/>
    <w:rsid w:val="0072263C"/>
    <w:rsid w:val="007236FD"/>
    <w:rsid w:val="00725C04"/>
    <w:rsid w:val="00733C65"/>
    <w:rsid w:val="0074686D"/>
    <w:rsid w:val="00757978"/>
    <w:rsid w:val="00763353"/>
    <w:rsid w:val="00770749"/>
    <w:rsid w:val="007837C9"/>
    <w:rsid w:val="007940CA"/>
    <w:rsid w:val="00797775"/>
    <w:rsid w:val="007A0AC8"/>
    <w:rsid w:val="007B3AB8"/>
    <w:rsid w:val="007C0D73"/>
    <w:rsid w:val="007C111C"/>
    <w:rsid w:val="007C24E7"/>
    <w:rsid w:val="007C270F"/>
    <w:rsid w:val="007C6708"/>
    <w:rsid w:val="007E0A2F"/>
    <w:rsid w:val="007E26A2"/>
    <w:rsid w:val="007E4AB4"/>
    <w:rsid w:val="007E4AEE"/>
    <w:rsid w:val="007F0A91"/>
    <w:rsid w:val="00816807"/>
    <w:rsid w:val="00816CFF"/>
    <w:rsid w:val="00816F44"/>
    <w:rsid w:val="00827F2D"/>
    <w:rsid w:val="008328F5"/>
    <w:rsid w:val="00835BBF"/>
    <w:rsid w:val="008415F1"/>
    <w:rsid w:val="00841B68"/>
    <w:rsid w:val="00841DB2"/>
    <w:rsid w:val="00845598"/>
    <w:rsid w:val="00852AB8"/>
    <w:rsid w:val="00853866"/>
    <w:rsid w:val="0086095D"/>
    <w:rsid w:val="00860BC9"/>
    <w:rsid w:val="00866F9C"/>
    <w:rsid w:val="00872BF9"/>
    <w:rsid w:val="00874D14"/>
    <w:rsid w:val="008779F1"/>
    <w:rsid w:val="008801E8"/>
    <w:rsid w:val="00881056"/>
    <w:rsid w:val="00884D00"/>
    <w:rsid w:val="00886844"/>
    <w:rsid w:val="008869B7"/>
    <w:rsid w:val="00890B7C"/>
    <w:rsid w:val="008A03B8"/>
    <w:rsid w:val="008A34EB"/>
    <w:rsid w:val="008B493B"/>
    <w:rsid w:val="008B7E6B"/>
    <w:rsid w:val="008C2E42"/>
    <w:rsid w:val="008C4E03"/>
    <w:rsid w:val="008C7F37"/>
    <w:rsid w:val="008D0BF9"/>
    <w:rsid w:val="008D23FD"/>
    <w:rsid w:val="008D55DA"/>
    <w:rsid w:val="008D7065"/>
    <w:rsid w:val="008E3BEC"/>
    <w:rsid w:val="008E7C56"/>
    <w:rsid w:val="008F1603"/>
    <w:rsid w:val="008F2987"/>
    <w:rsid w:val="008F60E7"/>
    <w:rsid w:val="00903FFA"/>
    <w:rsid w:val="00904E64"/>
    <w:rsid w:val="009141FA"/>
    <w:rsid w:val="00916B4A"/>
    <w:rsid w:val="009174CA"/>
    <w:rsid w:val="0092289E"/>
    <w:rsid w:val="009346E7"/>
    <w:rsid w:val="0093697C"/>
    <w:rsid w:val="0093746D"/>
    <w:rsid w:val="009432BE"/>
    <w:rsid w:val="009437B8"/>
    <w:rsid w:val="009469E6"/>
    <w:rsid w:val="0094759E"/>
    <w:rsid w:val="009476BD"/>
    <w:rsid w:val="009540E8"/>
    <w:rsid w:val="00962175"/>
    <w:rsid w:val="00984C4A"/>
    <w:rsid w:val="00996355"/>
    <w:rsid w:val="00997CDD"/>
    <w:rsid w:val="009A5ADA"/>
    <w:rsid w:val="009A7CD8"/>
    <w:rsid w:val="009B3437"/>
    <w:rsid w:val="009C06FB"/>
    <w:rsid w:val="009C1340"/>
    <w:rsid w:val="009C626C"/>
    <w:rsid w:val="009D5238"/>
    <w:rsid w:val="009E0168"/>
    <w:rsid w:val="009E526A"/>
    <w:rsid w:val="009F109F"/>
    <w:rsid w:val="009F3B2C"/>
    <w:rsid w:val="009F3FF1"/>
    <w:rsid w:val="009F4812"/>
    <w:rsid w:val="009F7F3C"/>
    <w:rsid w:val="00A02DC9"/>
    <w:rsid w:val="00A042A0"/>
    <w:rsid w:val="00A06B15"/>
    <w:rsid w:val="00A130E5"/>
    <w:rsid w:val="00A20CB4"/>
    <w:rsid w:val="00A224B4"/>
    <w:rsid w:val="00A27C25"/>
    <w:rsid w:val="00A32374"/>
    <w:rsid w:val="00A45744"/>
    <w:rsid w:val="00A51EF9"/>
    <w:rsid w:val="00A54152"/>
    <w:rsid w:val="00A61B64"/>
    <w:rsid w:val="00A827DF"/>
    <w:rsid w:val="00A83D61"/>
    <w:rsid w:val="00A84EAA"/>
    <w:rsid w:val="00AA2AF1"/>
    <w:rsid w:val="00AA3598"/>
    <w:rsid w:val="00AA43B2"/>
    <w:rsid w:val="00AA6AB4"/>
    <w:rsid w:val="00AB2041"/>
    <w:rsid w:val="00AB275C"/>
    <w:rsid w:val="00AB4E2D"/>
    <w:rsid w:val="00AB71C3"/>
    <w:rsid w:val="00AC0CE7"/>
    <w:rsid w:val="00AC2959"/>
    <w:rsid w:val="00AC6EDC"/>
    <w:rsid w:val="00AC7C8C"/>
    <w:rsid w:val="00AD32D7"/>
    <w:rsid w:val="00AD79B9"/>
    <w:rsid w:val="00AE4FAB"/>
    <w:rsid w:val="00AE6852"/>
    <w:rsid w:val="00AF3EC9"/>
    <w:rsid w:val="00AF761B"/>
    <w:rsid w:val="00B01A84"/>
    <w:rsid w:val="00B04FBE"/>
    <w:rsid w:val="00B05265"/>
    <w:rsid w:val="00B05ECF"/>
    <w:rsid w:val="00B14E2C"/>
    <w:rsid w:val="00B3133A"/>
    <w:rsid w:val="00B334B5"/>
    <w:rsid w:val="00B42031"/>
    <w:rsid w:val="00B51609"/>
    <w:rsid w:val="00B5709F"/>
    <w:rsid w:val="00B65182"/>
    <w:rsid w:val="00B71448"/>
    <w:rsid w:val="00B8263A"/>
    <w:rsid w:val="00BA3983"/>
    <w:rsid w:val="00BA79E6"/>
    <w:rsid w:val="00BB2B64"/>
    <w:rsid w:val="00BC6729"/>
    <w:rsid w:val="00BD0456"/>
    <w:rsid w:val="00BD2A42"/>
    <w:rsid w:val="00BF3C48"/>
    <w:rsid w:val="00BF679C"/>
    <w:rsid w:val="00C01B98"/>
    <w:rsid w:val="00C03E40"/>
    <w:rsid w:val="00C04467"/>
    <w:rsid w:val="00C06C96"/>
    <w:rsid w:val="00C10CC9"/>
    <w:rsid w:val="00C14540"/>
    <w:rsid w:val="00C308F8"/>
    <w:rsid w:val="00C46DCA"/>
    <w:rsid w:val="00C540C4"/>
    <w:rsid w:val="00C64161"/>
    <w:rsid w:val="00C668B8"/>
    <w:rsid w:val="00C7604B"/>
    <w:rsid w:val="00C80F10"/>
    <w:rsid w:val="00C9183A"/>
    <w:rsid w:val="00C919DD"/>
    <w:rsid w:val="00C94FAC"/>
    <w:rsid w:val="00CA5D8B"/>
    <w:rsid w:val="00CB34AD"/>
    <w:rsid w:val="00CB4421"/>
    <w:rsid w:val="00CB57B5"/>
    <w:rsid w:val="00CC0D3A"/>
    <w:rsid w:val="00CC762E"/>
    <w:rsid w:val="00CD79EA"/>
    <w:rsid w:val="00CF34FD"/>
    <w:rsid w:val="00D108DE"/>
    <w:rsid w:val="00D11AA8"/>
    <w:rsid w:val="00D20638"/>
    <w:rsid w:val="00D22514"/>
    <w:rsid w:val="00D50A2B"/>
    <w:rsid w:val="00D563EC"/>
    <w:rsid w:val="00D56911"/>
    <w:rsid w:val="00D62AD8"/>
    <w:rsid w:val="00D653E1"/>
    <w:rsid w:val="00D67E62"/>
    <w:rsid w:val="00D7600A"/>
    <w:rsid w:val="00D86504"/>
    <w:rsid w:val="00D9117D"/>
    <w:rsid w:val="00DA1869"/>
    <w:rsid w:val="00DB32FE"/>
    <w:rsid w:val="00DE0744"/>
    <w:rsid w:val="00DE1B90"/>
    <w:rsid w:val="00DE321A"/>
    <w:rsid w:val="00DE68A3"/>
    <w:rsid w:val="00DF45FE"/>
    <w:rsid w:val="00E025CE"/>
    <w:rsid w:val="00E141EC"/>
    <w:rsid w:val="00E15515"/>
    <w:rsid w:val="00E16CF3"/>
    <w:rsid w:val="00E17558"/>
    <w:rsid w:val="00E25E64"/>
    <w:rsid w:val="00E32683"/>
    <w:rsid w:val="00E34C0E"/>
    <w:rsid w:val="00E4588A"/>
    <w:rsid w:val="00E57BA2"/>
    <w:rsid w:val="00E814BC"/>
    <w:rsid w:val="00E91A2E"/>
    <w:rsid w:val="00E962A3"/>
    <w:rsid w:val="00EA1564"/>
    <w:rsid w:val="00EA7566"/>
    <w:rsid w:val="00EB2F49"/>
    <w:rsid w:val="00EC10B5"/>
    <w:rsid w:val="00F04030"/>
    <w:rsid w:val="00F10BC7"/>
    <w:rsid w:val="00F2010F"/>
    <w:rsid w:val="00F248E6"/>
    <w:rsid w:val="00F36339"/>
    <w:rsid w:val="00F40437"/>
    <w:rsid w:val="00F42109"/>
    <w:rsid w:val="00F67ED7"/>
    <w:rsid w:val="00F67EE7"/>
    <w:rsid w:val="00F86F94"/>
    <w:rsid w:val="00F91398"/>
    <w:rsid w:val="00FA1A2E"/>
    <w:rsid w:val="00FA5B24"/>
    <w:rsid w:val="00FA5F7A"/>
    <w:rsid w:val="00FB15CB"/>
    <w:rsid w:val="00FD1003"/>
    <w:rsid w:val="00FD48B3"/>
    <w:rsid w:val="00FD5511"/>
    <w:rsid w:val="00FE3836"/>
    <w:rsid w:val="00FE6DEB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Gospotdel</dc:creator>
  <cp:keywords/>
  <dc:description/>
  <cp:lastModifiedBy>Gospotdel</cp:lastModifiedBy>
  <cp:revision>7</cp:revision>
  <dcterms:created xsi:type="dcterms:W3CDTF">2017-02-23T07:18:00Z</dcterms:created>
  <dcterms:modified xsi:type="dcterms:W3CDTF">2017-02-23T09:52:00Z</dcterms:modified>
</cp:coreProperties>
</file>